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6818A" w14:textId="77777777" w:rsidR="00AE2CF3" w:rsidRDefault="00AE2CF3" w:rsidP="00AE2CF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Mrs. Parrott’s Distance Learning Work</w:t>
      </w:r>
    </w:p>
    <w:p w14:paraId="6B94681E" w14:textId="77777777" w:rsidR="00AE2CF3" w:rsidRPr="00411180" w:rsidRDefault="00AE2CF3" w:rsidP="00AE2CF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11180">
        <w:rPr>
          <w:rFonts w:ascii="Arial" w:hAnsi="Arial" w:cs="Arial"/>
          <w:b/>
          <w:bCs/>
          <w:sz w:val="24"/>
          <w:szCs w:val="24"/>
          <w:u w:val="single"/>
        </w:rPr>
        <w:t>Week of April 13, 2020</w:t>
      </w:r>
    </w:p>
    <w:p w14:paraId="376B30B3" w14:textId="77777777" w:rsidR="00AE2CF3" w:rsidRDefault="00AE2CF3" w:rsidP="00AE2CF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11180">
        <w:rPr>
          <w:rFonts w:ascii="Arial" w:hAnsi="Arial" w:cs="Arial"/>
          <w:b/>
          <w:bCs/>
          <w:sz w:val="24"/>
          <w:szCs w:val="24"/>
          <w:u w:val="single"/>
        </w:rPr>
        <w:t>Assignments: Atoms and Chemical Bonding Choice Board</w:t>
      </w:r>
    </w:p>
    <w:p w14:paraId="263808CA" w14:textId="77777777" w:rsidR="00AE2CF3" w:rsidRDefault="00AE2CF3" w:rsidP="00AE2CF3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D771F">
        <w:rPr>
          <w:rFonts w:ascii="Arial" w:hAnsi="Arial" w:cs="Arial"/>
          <w:b/>
          <w:bCs/>
          <w:sz w:val="20"/>
          <w:szCs w:val="20"/>
          <w:u w:val="single"/>
        </w:rPr>
        <w:t>SC.</w:t>
      </w:r>
      <w:proofErr w:type="gramStart"/>
      <w:r w:rsidRPr="000D771F">
        <w:rPr>
          <w:rFonts w:ascii="Arial" w:hAnsi="Arial" w:cs="Arial"/>
          <w:b/>
          <w:bCs/>
          <w:sz w:val="20"/>
          <w:szCs w:val="20"/>
          <w:u w:val="single"/>
        </w:rPr>
        <w:t>8.P.</w:t>
      </w:r>
      <w:proofErr w:type="gramEnd"/>
      <w:r w:rsidRPr="000D771F">
        <w:rPr>
          <w:rFonts w:ascii="Arial" w:hAnsi="Arial" w:cs="Arial"/>
          <w:b/>
          <w:bCs/>
          <w:sz w:val="20"/>
          <w:szCs w:val="20"/>
          <w:u w:val="single"/>
        </w:rPr>
        <w:t>8.5 Recognize that a finite number of elements combine in many ways to produce compounds that make up all the living and nonliving things around us.</w:t>
      </w:r>
    </w:p>
    <w:p w14:paraId="4EB5E4FB" w14:textId="77777777" w:rsidR="00AE2CF3" w:rsidRPr="000D771F" w:rsidRDefault="00AE2CF3" w:rsidP="00AE2CF3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F112F">
        <w:rPr>
          <w:rFonts w:ascii="Arial" w:hAnsi="Arial" w:cs="Arial"/>
          <w:b/>
          <w:bCs/>
          <w:sz w:val="20"/>
          <w:szCs w:val="20"/>
          <w:u w:val="single"/>
        </w:rPr>
        <w:t>SC.</w:t>
      </w:r>
      <w:proofErr w:type="gramStart"/>
      <w:r w:rsidRPr="004F112F">
        <w:rPr>
          <w:rFonts w:ascii="Arial" w:hAnsi="Arial" w:cs="Arial"/>
          <w:b/>
          <w:bCs/>
          <w:sz w:val="20"/>
          <w:szCs w:val="20"/>
          <w:u w:val="single"/>
        </w:rPr>
        <w:t>8.p.</w:t>
      </w:r>
      <w:proofErr w:type="gramEnd"/>
      <w:r w:rsidRPr="004F112F">
        <w:rPr>
          <w:rFonts w:ascii="Arial" w:hAnsi="Arial" w:cs="Arial"/>
          <w:b/>
          <w:bCs/>
          <w:sz w:val="20"/>
          <w:szCs w:val="20"/>
          <w:u w:val="single"/>
        </w:rPr>
        <w:t>8.8 Identify basic examples and compare and classify the properties of compounds, including acids, bases, and salts.</w:t>
      </w:r>
    </w:p>
    <w:p w14:paraId="331E427B" w14:textId="77777777" w:rsidR="00AE2CF3" w:rsidRPr="002245EF" w:rsidRDefault="00AE2CF3" w:rsidP="00AE2CF3">
      <w:pPr>
        <w:rPr>
          <w:rFonts w:ascii="Arial" w:hAnsi="Arial" w:cs="Arial"/>
        </w:rPr>
      </w:pPr>
      <w:r w:rsidRPr="002245EF">
        <w:rPr>
          <w:rFonts w:ascii="Arial" w:hAnsi="Arial" w:cs="Arial"/>
        </w:rPr>
        <w:t xml:space="preserve">Directions: Choose </w:t>
      </w:r>
      <w:r>
        <w:rPr>
          <w:rFonts w:ascii="Arial" w:hAnsi="Arial" w:cs="Arial"/>
        </w:rPr>
        <w:t>1 activity from each row</w:t>
      </w:r>
      <w:r w:rsidRPr="002245EF">
        <w:rPr>
          <w:rFonts w:ascii="Arial" w:hAnsi="Arial" w:cs="Arial"/>
        </w:rPr>
        <w:t>. When you have completed the activities</w:t>
      </w:r>
      <w:r>
        <w:rPr>
          <w:rFonts w:ascii="Arial" w:hAnsi="Arial" w:cs="Arial"/>
        </w:rPr>
        <w:t xml:space="preserve">, please email to me at </w:t>
      </w:r>
      <w:hyperlink r:id="rId5" w:history="1">
        <w:r w:rsidRPr="00E10F5B">
          <w:rPr>
            <w:rStyle w:val="Hyperlink"/>
            <w:rFonts w:ascii="Arial" w:hAnsi="Arial" w:cs="Arial"/>
          </w:rPr>
          <w:t>parrottm@leonschools.net</w:t>
        </w:r>
      </w:hyperlink>
      <w:r>
        <w:rPr>
          <w:rFonts w:ascii="Arial" w:hAnsi="Arial" w:cs="Arial"/>
        </w:rPr>
        <w:t>. You may work on other activities, but at least 3 are required to submit for grading</w:t>
      </w:r>
      <w:r w:rsidRPr="002245EF">
        <w:rPr>
          <w:rFonts w:ascii="Arial" w:hAnsi="Arial" w:cs="Arial"/>
        </w:rPr>
        <w:t>. I choose activities # _________, # ________, # ___</w:t>
      </w:r>
      <w:r>
        <w:rPr>
          <w:rFonts w:ascii="Arial" w:hAnsi="Arial" w:cs="Arial"/>
        </w:rPr>
        <w:t>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48"/>
        <w:gridCol w:w="3448"/>
        <w:gridCol w:w="3449"/>
      </w:tblGrid>
      <w:tr w:rsidR="00AE2CF3" w:rsidRPr="002245EF" w14:paraId="141391D5" w14:textId="77777777" w:rsidTr="005C7CEC">
        <w:trPr>
          <w:trHeight w:val="2573"/>
        </w:trPr>
        <w:tc>
          <w:tcPr>
            <w:tcW w:w="3448" w:type="dxa"/>
          </w:tcPr>
          <w:p w14:paraId="2AE94599" w14:textId="77777777" w:rsidR="00AE2CF3" w:rsidRPr="002245EF" w:rsidRDefault="00AE2CF3" w:rsidP="005C7CEC">
            <w:pPr>
              <w:rPr>
                <w:rFonts w:ascii="Arial" w:hAnsi="Arial" w:cs="Arial"/>
              </w:rPr>
            </w:pPr>
            <w:r w:rsidRPr="002245EF">
              <w:rPr>
                <w:rFonts w:ascii="Arial" w:hAnsi="Arial" w:cs="Arial"/>
              </w:rPr>
              <w:t>1.</w:t>
            </w:r>
          </w:p>
          <w:p w14:paraId="521FBB0C" w14:textId="77777777" w:rsidR="00AE2CF3" w:rsidRPr="00D7228F" w:rsidRDefault="00AE2CF3" w:rsidP="005C7CEC">
            <w:pPr>
              <w:pStyle w:val="ListParagraph"/>
              <w:numPr>
                <w:ilvl w:val="0"/>
                <w:numId w:val="1"/>
              </w:numPr>
              <w:ind w:left="406"/>
              <w:rPr>
                <w:rFonts w:ascii="Arial" w:hAnsi="Arial" w:cs="Arial"/>
                <w:b/>
                <w:bCs/>
              </w:rPr>
            </w:pPr>
            <w:r w:rsidRPr="00D7228F">
              <w:rPr>
                <w:rFonts w:ascii="Arial" w:hAnsi="Arial" w:cs="Arial"/>
                <w:b/>
                <w:bCs/>
              </w:rPr>
              <w:t>Watch Why do Atoms Bond?</w:t>
            </w:r>
          </w:p>
          <w:p w14:paraId="2657AB9B" w14:textId="77777777" w:rsidR="00AE2CF3" w:rsidRPr="002245EF" w:rsidRDefault="00AE2CF3" w:rsidP="005C7CEC">
            <w:pPr>
              <w:pStyle w:val="ListParagraph"/>
              <w:ind w:left="406"/>
              <w:rPr>
                <w:rFonts w:ascii="Arial" w:hAnsi="Arial" w:cs="Arial"/>
              </w:rPr>
            </w:pPr>
            <w:hyperlink r:id="rId6" w:history="1">
              <w:r w:rsidRPr="002245EF">
                <w:rPr>
                  <w:rStyle w:val="Hyperlink"/>
                  <w:rFonts w:ascii="Arial" w:hAnsi="Arial" w:cs="Arial"/>
                </w:rPr>
                <w:t>https://www.youtube.com/watch?v=JOL-nUt_vfo</w:t>
              </w:r>
            </w:hyperlink>
          </w:p>
          <w:p w14:paraId="0C5F1089" w14:textId="77777777" w:rsidR="00AE2CF3" w:rsidRPr="002245EF" w:rsidRDefault="00AE2CF3" w:rsidP="005C7CEC">
            <w:pPr>
              <w:pStyle w:val="ListParagraph"/>
              <w:ind w:left="406"/>
              <w:rPr>
                <w:rFonts w:ascii="Arial" w:hAnsi="Arial" w:cs="Arial"/>
              </w:rPr>
            </w:pPr>
          </w:p>
          <w:p w14:paraId="360A063A" w14:textId="77777777" w:rsidR="00AE2CF3" w:rsidRPr="00D7228F" w:rsidRDefault="00AE2CF3" w:rsidP="005C7CEC">
            <w:pPr>
              <w:pStyle w:val="ListParagraph"/>
              <w:numPr>
                <w:ilvl w:val="0"/>
                <w:numId w:val="1"/>
              </w:numPr>
              <w:ind w:left="40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Create a T-chart </w:t>
            </w:r>
            <w:r>
              <w:rPr>
                <w:rFonts w:ascii="Arial" w:hAnsi="Arial" w:cs="Arial"/>
              </w:rPr>
              <w:t>with 5 stable atoms and 5 atoms unstable atoms. At the bottom explain what affects atom stability.</w:t>
            </w:r>
          </w:p>
        </w:tc>
        <w:tc>
          <w:tcPr>
            <w:tcW w:w="3448" w:type="dxa"/>
          </w:tcPr>
          <w:p w14:paraId="399DAA39" w14:textId="77777777" w:rsidR="00AE2CF3" w:rsidRPr="002245EF" w:rsidRDefault="00AE2CF3" w:rsidP="005C7CEC">
            <w:pPr>
              <w:rPr>
                <w:rFonts w:ascii="Arial" w:hAnsi="Arial" w:cs="Arial"/>
              </w:rPr>
            </w:pPr>
            <w:r w:rsidRPr="002245EF">
              <w:rPr>
                <w:rFonts w:ascii="Arial" w:hAnsi="Arial" w:cs="Arial"/>
              </w:rPr>
              <w:t>2.</w:t>
            </w:r>
          </w:p>
          <w:p w14:paraId="70982DA9" w14:textId="77777777" w:rsidR="00AE2CF3" w:rsidRPr="00BF55D7" w:rsidRDefault="00AE2CF3" w:rsidP="005C7CEC">
            <w:pPr>
              <w:pStyle w:val="ListParagraph"/>
              <w:numPr>
                <w:ilvl w:val="0"/>
                <w:numId w:val="4"/>
              </w:numPr>
              <w:ind w:left="372"/>
              <w:rPr>
                <w:rFonts w:ascii="Arial" w:hAnsi="Arial" w:cs="Arial"/>
              </w:rPr>
            </w:pPr>
            <w:r w:rsidRPr="00BF55D7">
              <w:rPr>
                <w:rFonts w:ascii="Arial" w:hAnsi="Arial" w:cs="Arial"/>
                <w:b/>
                <w:bCs/>
              </w:rPr>
              <w:t>Create a dating profile</w:t>
            </w:r>
            <w:r>
              <w:rPr>
                <w:rFonts w:ascii="Arial" w:hAnsi="Arial" w:cs="Arial"/>
              </w:rPr>
              <w:t xml:space="preserve"> for an atom in groups 1-2, 13-18. Make sure to review the structure of your atom, its stability, and which atoms with which it is looking </w:t>
            </w:r>
            <w:proofErr w:type="gramStart"/>
            <w:r>
              <w:rPr>
                <w:rFonts w:ascii="Arial" w:hAnsi="Arial" w:cs="Arial"/>
              </w:rPr>
              <w:t>to  bond</w:t>
            </w:r>
            <w:proofErr w:type="gramEnd"/>
            <w:r>
              <w:rPr>
                <w:rFonts w:ascii="Arial" w:hAnsi="Arial" w:cs="Arial"/>
              </w:rPr>
              <w:t xml:space="preserve"> (date).</w:t>
            </w:r>
          </w:p>
        </w:tc>
        <w:tc>
          <w:tcPr>
            <w:tcW w:w="3449" w:type="dxa"/>
          </w:tcPr>
          <w:p w14:paraId="191CAE3F" w14:textId="77777777" w:rsidR="00AE2CF3" w:rsidRPr="002245EF" w:rsidRDefault="00AE2CF3" w:rsidP="005C7CEC">
            <w:pPr>
              <w:rPr>
                <w:rFonts w:ascii="Arial" w:hAnsi="Arial" w:cs="Arial"/>
              </w:rPr>
            </w:pPr>
            <w:r w:rsidRPr="002245EF">
              <w:rPr>
                <w:rFonts w:ascii="Arial" w:hAnsi="Arial" w:cs="Arial"/>
              </w:rPr>
              <w:t>3.</w:t>
            </w:r>
          </w:p>
          <w:p w14:paraId="7C55787B" w14:textId="77777777" w:rsidR="00AE2CF3" w:rsidRPr="00F26F33" w:rsidRDefault="00AE2CF3" w:rsidP="005C7CEC">
            <w:pPr>
              <w:pStyle w:val="ListParagraph"/>
              <w:numPr>
                <w:ilvl w:val="0"/>
                <w:numId w:val="5"/>
              </w:numPr>
              <w:ind w:left="402"/>
              <w:rPr>
                <w:rFonts w:ascii="Arial" w:hAnsi="Arial" w:cs="Arial"/>
                <w:b/>
                <w:bCs/>
              </w:rPr>
            </w:pPr>
            <w:r w:rsidRPr="00F26F33">
              <w:rPr>
                <w:rFonts w:ascii="Arial" w:hAnsi="Arial" w:cs="Arial"/>
                <w:b/>
                <w:bCs/>
              </w:rPr>
              <w:t xml:space="preserve">Letter to the Editor </w:t>
            </w:r>
          </w:p>
          <w:p w14:paraId="75FBFF77" w14:textId="77777777" w:rsidR="00AE2CF3" w:rsidRDefault="00AE2CF3" w:rsidP="005C7CEC">
            <w:pPr>
              <w:pStyle w:val="ListParagraph"/>
              <w:ind w:left="4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Write as if you are a noble gas (group 18). </w:t>
            </w:r>
          </w:p>
          <w:p w14:paraId="5F8470F0" w14:textId="77777777" w:rsidR="00AE2CF3" w:rsidRDefault="00AE2CF3" w:rsidP="005C7CEC">
            <w:pPr>
              <w:pStyle w:val="ListParagraph"/>
              <w:ind w:left="402"/>
              <w:rPr>
                <w:rFonts w:ascii="Arial" w:hAnsi="Arial" w:cs="Arial"/>
              </w:rPr>
            </w:pPr>
          </w:p>
          <w:p w14:paraId="76ED9900" w14:textId="77777777" w:rsidR="00AE2CF3" w:rsidRPr="00D93419" w:rsidRDefault="00AE2CF3" w:rsidP="005C7CEC">
            <w:pPr>
              <w:pStyle w:val="ListParagraph"/>
              <w:ind w:left="40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Defend and justify why you and the other noble gases do not need to form chemical bonds with other atoms. </w:t>
            </w:r>
          </w:p>
        </w:tc>
      </w:tr>
      <w:tr w:rsidR="00AE2CF3" w:rsidRPr="002245EF" w14:paraId="4FDE752B" w14:textId="77777777" w:rsidTr="005C7CEC">
        <w:trPr>
          <w:trHeight w:val="2609"/>
        </w:trPr>
        <w:tc>
          <w:tcPr>
            <w:tcW w:w="3448" w:type="dxa"/>
          </w:tcPr>
          <w:p w14:paraId="4DCE6388" w14:textId="77777777" w:rsidR="00AE2CF3" w:rsidRPr="002245EF" w:rsidRDefault="00AE2CF3" w:rsidP="005C7CEC">
            <w:pPr>
              <w:rPr>
                <w:rFonts w:ascii="Arial" w:hAnsi="Arial" w:cs="Arial"/>
              </w:rPr>
            </w:pPr>
            <w:r w:rsidRPr="002245EF">
              <w:rPr>
                <w:rFonts w:ascii="Arial" w:hAnsi="Arial" w:cs="Arial"/>
              </w:rPr>
              <w:t>4.</w:t>
            </w:r>
          </w:p>
          <w:p w14:paraId="01CD395E" w14:textId="77777777" w:rsidR="00AE2CF3" w:rsidRDefault="00AE2CF3" w:rsidP="005C7CE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Create a Comic Strip</w:t>
            </w:r>
          </w:p>
          <w:p w14:paraId="391E8046" w14:textId="77777777" w:rsidR="00AE2CF3" w:rsidRDefault="00AE2CF3" w:rsidP="005C7CEC">
            <w:pPr>
              <w:pStyle w:val="ListParagraph"/>
              <w:autoSpaceDE w:val="0"/>
              <w:autoSpaceDN w:val="0"/>
              <w:adjustRightInd w:val="0"/>
              <w:ind w:left="372"/>
              <w:rPr>
                <w:rFonts w:ascii="Arial" w:hAnsi="Arial" w:cs="Arial"/>
              </w:rPr>
            </w:pPr>
            <w:r w:rsidRPr="0012354D">
              <w:rPr>
                <w:rFonts w:ascii="Arial" w:hAnsi="Arial" w:cs="Arial"/>
              </w:rPr>
              <w:t xml:space="preserve">Be sure to show how covalent </w:t>
            </w:r>
            <w:r>
              <w:rPr>
                <w:rFonts w:ascii="Arial" w:hAnsi="Arial" w:cs="Arial"/>
              </w:rPr>
              <w:t>or</w:t>
            </w:r>
            <w:r w:rsidRPr="0012354D">
              <w:rPr>
                <w:rFonts w:ascii="Arial" w:hAnsi="Arial" w:cs="Arial"/>
              </w:rPr>
              <w:t xml:space="preserve"> ionic bonds occur based</w:t>
            </w:r>
            <w:r>
              <w:rPr>
                <w:rFonts w:ascii="Arial" w:hAnsi="Arial" w:cs="Arial"/>
              </w:rPr>
              <w:t xml:space="preserve"> </w:t>
            </w:r>
            <w:r w:rsidRPr="002245EF">
              <w:rPr>
                <w:rFonts w:ascii="Arial" w:hAnsi="Arial" w:cs="Arial"/>
              </w:rPr>
              <w:t>on how valence electrons behave during bonding.</w:t>
            </w:r>
          </w:p>
          <w:p w14:paraId="622BCEF4" w14:textId="77777777" w:rsidR="00AE2CF3" w:rsidRDefault="00AE2CF3" w:rsidP="005C7CEC">
            <w:pPr>
              <w:rPr>
                <w:rFonts w:ascii="Arial" w:hAnsi="Arial" w:cs="Arial"/>
              </w:rPr>
            </w:pPr>
          </w:p>
          <w:p w14:paraId="45AF4919" w14:textId="77777777" w:rsidR="00AE2CF3" w:rsidRPr="00411180" w:rsidRDefault="00AE2CF3" w:rsidP="005C7CEC">
            <w:pPr>
              <w:pStyle w:val="ListParagraph"/>
              <w:ind w:left="342"/>
              <w:rPr>
                <w:rFonts w:ascii="Arial" w:hAnsi="Arial" w:cs="Arial"/>
              </w:rPr>
            </w:pPr>
          </w:p>
        </w:tc>
        <w:tc>
          <w:tcPr>
            <w:tcW w:w="3448" w:type="dxa"/>
          </w:tcPr>
          <w:p w14:paraId="7094117B" w14:textId="77777777" w:rsidR="00AE2CF3" w:rsidRPr="002245EF" w:rsidRDefault="00AE2CF3" w:rsidP="005C7CEC">
            <w:pPr>
              <w:rPr>
                <w:rFonts w:ascii="Arial" w:hAnsi="Arial" w:cs="Arial"/>
              </w:rPr>
            </w:pPr>
            <w:r w:rsidRPr="002245EF">
              <w:rPr>
                <w:rFonts w:ascii="Arial" w:hAnsi="Arial" w:cs="Arial"/>
              </w:rPr>
              <w:t xml:space="preserve">5. </w:t>
            </w:r>
          </w:p>
          <w:p w14:paraId="7B6F8DDF" w14:textId="77777777" w:rsidR="00AE2CF3" w:rsidRPr="0012354D" w:rsidRDefault="00AE2CF3" w:rsidP="005C7CE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72"/>
              <w:rPr>
                <w:rFonts w:ascii="Arial" w:hAnsi="Arial" w:cs="Arial"/>
              </w:rPr>
            </w:pPr>
            <w:r w:rsidRPr="0012354D">
              <w:rPr>
                <w:rFonts w:ascii="Arial" w:hAnsi="Arial" w:cs="Arial"/>
                <w:b/>
                <w:bCs/>
              </w:rPr>
              <w:t xml:space="preserve">Poster </w:t>
            </w:r>
            <w:r w:rsidRPr="0012354D">
              <w:rPr>
                <w:rFonts w:ascii="Arial" w:hAnsi="Arial" w:cs="Arial"/>
              </w:rPr>
              <w:t xml:space="preserve">–Design </w:t>
            </w:r>
            <w:r>
              <w:rPr>
                <w:rFonts w:ascii="Arial" w:hAnsi="Arial" w:cs="Arial"/>
              </w:rPr>
              <w:t>2</w:t>
            </w:r>
            <w:r w:rsidRPr="0012354D">
              <w:rPr>
                <w:rFonts w:ascii="Arial" w:hAnsi="Arial" w:cs="Arial"/>
              </w:rPr>
              <w:t xml:space="preserve"> posters (8 ½ x 11) for science teachers to use in their classrooms.</w:t>
            </w:r>
          </w:p>
          <w:p w14:paraId="01A29D53" w14:textId="77777777" w:rsidR="00AE2CF3" w:rsidRPr="002245EF" w:rsidRDefault="00AE2CF3" w:rsidP="005C7CEC">
            <w:pPr>
              <w:autoSpaceDE w:val="0"/>
              <w:autoSpaceDN w:val="0"/>
              <w:adjustRightInd w:val="0"/>
              <w:ind w:left="372"/>
              <w:rPr>
                <w:rFonts w:ascii="Arial" w:hAnsi="Arial" w:cs="Arial"/>
              </w:rPr>
            </w:pPr>
            <w:r w:rsidRPr="002245EF">
              <w:rPr>
                <w:rFonts w:ascii="Arial" w:hAnsi="Arial" w:cs="Arial"/>
              </w:rPr>
              <w:t xml:space="preserve">Each poster should be for a different type of bond (covalent and </w:t>
            </w:r>
            <w:r>
              <w:rPr>
                <w:rFonts w:ascii="Arial" w:hAnsi="Arial" w:cs="Arial"/>
              </w:rPr>
              <w:t>i</w:t>
            </w:r>
            <w:r w:rsidRPr="002245EF">
              <w:rPr>
                <w:rFonts w:ascii="Arial" w:hAnsi="Arial" w:cs="Arial"/>
              </w:rPr>
              <w:t>onic). Be sure</w:t>
            </w:r>
            <w:r>
              <w:rPr>
                <w:rFonts w:ascii="Arial" w:hAnsi="Arial" w:cs="Arial"/>
              </w:rPr>
              <w:t xml:space="preserve"> </w:t>
            </w:r>
            <w:r w:rsidRPr="002245EF">
              <w:rPr>
                <w:rFonts w:ascii="Arial" w:hAnsi="Arial" w:cs="Arial"/>
              </w:rPr>
              <w:t>to cover how valence electrons behave during ea</w:t>
            </w:r>
            <w:r>
              <w:rPr>
                <w:rFonts w:ascii="Arial" w:hAnsi="Arial" w:cs="Arial"/>
              </w:rPr>
              <w:t>c</w:t>
            </w:r>
            <w:r w:rsidRPr="002245EF">
              <w:rPr>
                <w:rFonts w:ascii="Arial" w:hAnsi="Arial" w:cs="Arial"/>
              </w:rPr>
              <w:t>h bonding process.</w:t>
            </w:r>
          </w:p>
        </w:tc>
        <w:tc>
          <w:tcPr>
            <w:tcW w:w="3449" w:type="dxa"/>
          </w:tcPr>
          <w:p w14:paraId="567A2FA0" w14:textId="77777777" w:rsidR="00AE2CF3" w:rsidRPr="002245EF" w:rsidRDefault="00AE2CF3" w:rsidP="005C7CEC">
            <w:pPr>
              <w:rPr>
                <w:rFonts w:ascii="Arial" w:hAnsi="Arial" w:cs="Arial"/>
              </w:rPr>
            </w:pPr>
            <w:r w:rsidRPr="002245EF">
              <w:rPr>
                <w:rFonts w:ascii="Arial" w:hAnsi="Arial" w:cs="Arial"/>
              </w:rPr>
              <w:t>6.</w:t>
            </w:r>
          </w:p>
          <w:p w14:paraId="2881E8FD" w14:textId="77777777" w:rsidR="00AE2CF3" w:rsidRDefault="00AE2CF3" w:rsidP="005C7CEC">
            <w:pPr>
              <w:pStyle w:val="ListParagraph"/>
              <w:numPr>
                <w:ilvl w:val="0"/>
                <w:numId w:val="3"/>
              </w:numPr>
              <w:ind w:left="312"/>
              <w:rPr>
                <w:rFonts w:ascii="Arial" w:hAnsi="Arial" w:cs="Arial"/>
              </w:rPr>
            </w:pPr>
            <w:r w:rsidRPr="0065270B">
              <w:rPr>
                <w:rFonts w:ascii="Arial" w:hAnsi="Arial" w:cs="Arial"/>
                <w:b/>
                <w:bCs/>
              </w:rPr>
              <w:t>Complete Review Concept Sheets</w:t>
            </w:r>
            <w:r>
              <w:rPr>
                <w:rFonts w:ascii="Arial" w:hAnsi="Arial" w:cs="Arial"/>
              </w:rPr>
              <w:t xml:space="preserve"> for Ionic and Covalent Bonds</w:t>
            </w:r>
          </w:p>
          <w:p w14:paraId="1AD40B61" w14:textId="77777777" w:rsidR="00AE2CF3" w:rsidRDefault="00AE2CF3" w:rsidP="005C7CEC">
            <w:pPr>
              <w:pStyle w:val="ListParagraph"/>
              <w:ind w:left="312"/>
              <w:rPr>
                <w:rFonts w:ascii="Arial" w:hAnsi="Arial" w:cs="Arial"/>
              </w:rPr>
            </w:pPr>
          </w:p>
          <w:p w14:paraId="53C53711" w14:textId="77777777" w:rsidR="00AE2CF3" w:rsidRPr="000B4D98" w:rsidRDefault="00AE2CF3" w:rsidP="005C7CEC">
            <w:pPr>
              <w:pStyle w:val="ListParagraph"/>
              <w:numPr>
                <w:ilvl w:val="0"/>
                <w:numId w:val="3"/>
              </w:numPr>
              <w:ind w:left="312"/>
              <w:rPr>
                <w:rFonts w:ascii="Arial" w:hAnsi="Arial" w:cs="Arial"/>
              </w:rPr>
            </w:pPr>
            <w:r>
              <w:t>Bonding Review Sheet</w:t>
            </w:r>
          </w:p>
        </w:tc>
      </w:tr>
      <w:tr w:rsidR="00AE2CF3" w:rsidRPr="002245EF" w14:paraId="475B9746" w14:textId="77777777" w:rsidTr="005C7CEC">
        <w:trPr>
          <w:trHeight w:val="3149"/>
        </w:trPr>
        <w:tc>
          <w:tcPr>
            <w:tcW w:w="3448" w:type="dxa"/>
          </w:tcPr>
          <w:p w14:paraId="2441E557" w14:textId="77777777" w:rsidR="00AE2CF3" w:rsidRPr="002245EF" w:rsidRDefault="00AE2CF3" w:rsidP="005C7CEC">
            <w:pPr>
              <w:rPr>
                <w:rFonts w:ascii="Arial" w:hAnsi="Arial" w:cs="Arial"/>
              </w:rPr>
            </w:pPr>
            <w:r w:rsidRPr="002245EF">
              <w:rPr>
                <w:rFonts w:ascii="Arial" w:hAnsi="Arial" w:cs="Arial"/>
              </w:rPr>
              <w:t>7.</w:t>
            </w:r>
          </w:p>
          <w:p w14:paraId="0F07F19B" w14:textId="77777777" w:rsidR="00AE2CF3" w:rsidRPr="002245EF" w:rsidRDefault="00AE2CF3" w:rsidP="005C7CEC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Arial" w:hAnsi="Arial" w:cs="Arial"/>
              </w:rPr>
            </w:pPr>
            <w:r w:rsidRPr="0065270B">
              <w:rPr>
                <w:rFonts w:ascii="Arial" w:hAnsi="Arial" w:cs="Arial"/>
                <w:b/>
                <w:bCs/>
              </w:rPr>
              <w:t xml:space="preserve">Create a crossword puzzle at Discovery Education </w:t>
            </w:r>
            <w:hyperlink r:id="rId7" w:history="1">
              <w:r w:rsidRPr="002245EF">
                <w:rPr>
                  <w:rStyle w:val="Hyperlink"/>
                  <w:rFonts w:ascii="Arial" w:hAnsi="Arial" w:cs="Arial"/>
                </w:rPr>
                <w:t>http://puzzlemaker.discoveryeducation.com/CrissCrossSetupForm.asp</w:t>
              </w:r>
            </w:hyperlink>
          </w:p>
          <w:p w14:paraId="3ECC8739" w14:textId="77777777" w:rsidR="00AE2CF3" w:rsidRDefault="00AE2CF3" w:rsidP="005C7CEC">
            <w:pPr>
              <w:rPr>
                <w:rFonts w:ascii="Arial" w:hAnsi="Arial" w:cs="Arial"/>
                <w:sz w:val="14"/>
                <w:szCs w:val="14"/>
              </w:rPr>
            </w:pPr>
          </w:p>
          <w:p w14:paraId="476C6D39" w14:textId="77777777" w:rsidR="00AE2CF3" w:rsidRPr="000D7F99" w:rsidRDefault="00AE2CF3" w:rsidP="005C7CEC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  <w:r w:rsidRPr="000D7F99">
              <w:rPr>
                <w:rFonts w:ascii="Arial" w:hAnsi="Arial" w:cs="Arial"/>
                <w:sz w:val="20"/>
                <w:szCs w:val="20"/>
              </w:rPr>
              <w:t>(you can also make one by hand)</w:t>
            </w:r>
          </w:p>
          <w:p w14:paraId="25A7038B" w14:textId="77777777" w:rsidR="00AE2CF3" w:rsidRPr="002245EF" w:rsidRDefault="00AE2CF3" w:rsidP="005C7CEC">
            <w:pPr>
              <w:ind w:left="252"/>
              <w:rPr>
                <w:rFonts w:ascii="Arial" w:hAnsi="Arial" w:cs="Arial"/>
              </w:rPr>
            </w:pPr>
            <w:r w:rsidRPr="0065270B">
              <w:rPr>
                <w:rFonts w:ascii="Arial" w:hAnsi="Arial" w:cs="Arial"/>
                <w:b/>
                <w:bCs/>
              </w:rPr>
              <w:t>Using the following words:</w:t>
            </w:r>
            <w:r w:rsidRPr="002245EF">
              <w:rPr>
                <w:rFonts w:ascii="Arial" w:hAnsi="Arial" w:cs="Arial"/>
              </w:rPr>
              <w:t xml:space="preserve"> </w:t>
            </w:r>
            <w:r w:rsidRPr="000D7F99">
              <w:rPr>
                <w:rFonts w:ascii="Arial" w:hAnsi="Arial" w:cs="Arial"/>
                <w:color w:val="2D2D2D"/>
                <w:shd w:val="clear" w:color="auto" w:fill="F5F5F5"/>
              </w:rPr>
              <w:t>chemical bond, covalent bond, covalent compound, ionic bond, ionic compound, valence electrons</w:t>
            </w:r>
          </w:p>
        </w:tc>
        <w:tc>
          <w:tcPr>
            <w:tcW w:w="3448" w:type="dxa"/>
          </w:tcPr>
          <w:p w14:paraId="133FAB30" w14:textId="77777777" w:rsidR="00AE2CF3" w:rsidRPr="002245EF" w:rsidRDefault="00AE2CF3" w:rsidP="005C7CEC">
            <w:pPr>
              <w:rPr>
                <w:rFonts w:ascii="Arial" w:hAnsi="Arial" w:cs="Arial"/>
              </w:rPr>
            </w:pPr>
            <w:r w:rsidRPr="002245EF">
              <w:rPr>
                <w:rFonts w:ascii="Arial" w:hAnsi="Arial" w:cs="Arial"/>
              </w:rPr>
              <w:t>8.</w:t>
            </w:r>
          </w:p>
          <w:p w14:paraId="0C97130D" w14:textId="77777777" w:rsidR="00AE2CF3" w:rsidRPr="00D93419" w:rsidRDefault="00AE2CF3" w:rsidP="005C7CEC">
            <w:pPr>
              <w:pStyle w:val="ListParagraph"/>
              <w:numPr>
                <w:ilvl w:val="0"/>
                <w:numId w:val="2"/>
              </w:numPr>
              <w:ind w:left="372"/>
              <w:rPr>
                <w:rFonts w:ascii="Arial" w:hAnsi="Arial" w:cs="Arial"/>
              </w:rPr>
            </w:pPr>
            <w:r w:rsidRPr="0065270B">
              <w:rPr>
                <w:rFonts w:ascii="Arial" w:hAnsi="Arial" w:cs="Arial"/>
                <w:b/>
                <w:bCs/>
              </w:rPr>
              <w:t>Create a rap or song</w:t>
            </w:r>
            <w:r>
              <w:rPr>
                <w:rFonts w:ascii="Arial" w:hAnsi="Arial" w:cs="Arial"/>
              </w:rPr>
              <w:t xml:space="preserve"> about atoms and chemical bonding. Make sure to include why atoms bond, the different ways atoms bond, and the results of these bonds.</w:t>
            </w:r>
          </w:p>
        </w:tc>
        <w:tc>
          <w:tcPr>
            <w:tcW w:w="3449" w:type="dxa"/>
          </w:tcPr>
          <w:p w14:paraId="1AC29F8F" w14:textId="77777777" w:rsidR="00AE2CF3" w:rsidRPr="002245EF" w:rsidRDefault="00AE2CF3" w:rsidP="005C7CEC">
            <w:pPr>
              <w:rPr>
                <w:rFonts w:ascii="Arial" w:hAnsi="Arial" w:cs="Arial"/>
              </w:rPr>
            </w:pPr>
            <w:r w:rsidRPr="002245EF">
              <w:rPr>
                <w:rFonts w:ascii="Arial" w:hAnsi="Arial" w:cs="Arial"/>
              </w:rPr>
              <w:t>9.</w:t>
            </w:r>
          </w:p>
          <w:p w14:paraId="376FEF84" w14:textId="77777777" w:rsidR="00AE2CF3" w:rsidRPr="002245EF" w:rsidRDefault="00AE2CF3" w:rsidP="005C7CEC">
            <w:pPr>
              <w:pStyle w:val="ListParagraph"/>
              <w:numPr>
                <w:ilvl w:val="0"/>
                <w:numId w:val="2"/>
              </w:numPr>
              <w:ind w:left="402"/>
              <w:rPr>
                <w:rFonts w:ascii="Arial" w:hAnsi="Arial" w:cs="Arial"/>
              </w:rPr>
            </w:pPr>
            <w:r w:rsidRPr="0065270B">
              <w:rPr>
                <w:rFonts w:ascii="Arial" w:hAnsi="Arial" w:cs="Arial"/>
                <w:b/>
                <w:bCs/>
              </w:rPr>
              <w:t>Create an 8-question multiple choice test</w:t>
            </w:r>
            <w:r w:rsidRPr="002245EF">
              <w:rPr>
                <w:rFonts w:ascii="Arial" w:hAnsi="Arial" w:cs="Arial"/>
              </w:rPr>
              <w:t xml:space="preserve"> about atoms and chemical bonding. </w:t>
            </w:r>
          </w:p>
          <w:p w14:paraId="5C446821" w14:textId="77777777" w:rsidR="00AE2CF3" w:rsidRPr="002245EF" w:rsidRDefault="00AE2CF3" w:rsidP="005C7CEC">
            <w:pPr>
              <w:pStyle w:val="ListParagraph"/>
              <w:numPr>
                <w:ilvl w:val="0"/>
                <w:numId w:val="2"/>
              </w:numPr>
              <w:ind w:left="402"/>
              <w:rPr>
                <w:rFonts w:ascii="Arial" w:hAnsi="Arial" w:cs="Arial"/>
              </w:rPr>
            </w:pPr>
            <w:r w:rsidRPr="002245EF">
              <w:rPr>
                <w:rFonts w:ascii="Arial" w:hAnsi="Arial" w:cs="Arial"/>
              </w:rPr>
              <w:t>Make sure to include an answer key.</w:t>
            </w:r>
          </w:p>
        </w:tc>
      </w:tr>
    </w:tbl>
    <w:p w14:paraId="1FC737BE" w14:textId="77777777" w:rsidR="00AE2CF3" w:rsidRDefault="00AE2CF3" w:rsidP="00AE2CF3">
      <w:pPr>
        <w:spacing w:after="0" w:line="240" w:lineRule="auto"/>
      </w:pPr>
      <w:r>
        <w:t xml:space="preserve">Work to be </w:t>
      </w:r>
      <w:proofErr w:type="gramStart"/>
      <w:r>
        <w:t>graded :</w:t>
      </w:r>
      <w:proofErr w:type="gramEnd"/>
    </w:p>
    <w:p w14:paraId="38B2294C" w14:textId="77777777" w:rsidR="00AE2CF3" w:rsidRDefault="00AE2CF3" w:rsidP="00AE2CF3">
      <w:pPr>
        <w:spacing w:after="0" w:line="240" w:lineRule="auto"/>
        <w:rPr>
          <w:rStyle w:val="Hyperlink"/>
          <w:rFonts w:ascii="Cambria" w:hAnsi="Cambria"/>
          <w:b/>
          <w:sz w:val="24"/>
          <w:szCs w:val="24"/>
        </w:rPr>
      </w:pPr>
      <w:hyperlink r:id="rId8" w:history="1">
        <w:r w:rsidRPr="00284615">
          <w:rPr>
            <w:rStyle w:val="Hyperlink"/>
            <w:rFonts w:ascii="Cambria" w:hAnsi="Cambria"/>
            <w:b/>
            <w:sz w:val="24"/>
            <w:szCs w:val="24"/>
          </w:rPr>
          <w:t>Choice Board Grading Rubric</w:t>
        </w:r>
      </w:hyperlink>
    </w:p>
    <w:p w14:paraId="25E72812" w14:textId="77777777" w:rsidR="00AE2CF3" w:rsidRDefault="00AE2CF3" w:rsidP="00AE2CF3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**Required Assignment: TEAMS Quiz – Chemical Bonding</w:t>
      </w:r>
    </w:p>
    <w:p w14:paraId="2FF8FDC0" w14:textId="77777777" w:rsidR="00AE2CF3" w:rsidRDefault="00AE2CF3" w:rsidP="00AE2CF3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7E2B85F7" w14:textId="77777777" w:rsidR="00AE2CF3" w:rsidRDefault="00AE2CF3" w:rsidP="00AE2CF3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Office Hours: </w:t>
      </w:r>
    </w:p>
    <w:p w14:paraId="66BF3F0D" w14:textId="77777777" w:rsidR="00AE2CF3" w:rsidRDefault="00AE2CF3" w:rsidP="00AE2CF3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Mon-Fri – 10:00 – 12:00pm</w:t>
      </w:r>
      <w:r>
        <w:rPr>
          <w:rFonts w:ascii="Cambria" w:hAnsi="Cambria"/>
          <w:i/>
          <w:sz w:val="24"/>
          <w:szCs w:val="24"/>
        </w:rPr>
        <w:t xml:space="preserve"> </w:t>
      </w:r>
    </w:p>
    <w:p w14:paraId="51E2CC55" w14:textId="77777777" w:rsidR="00AE2CF3" w:rsidRDefault="00AE2CF3" w:rsidP="00AE2CF3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If you cannot meet me during Office Hours and need help, please e-mail me at </w:t>
      </w:r>
      <w:hyperlink r:id="rId9" w:history="1">
        <w:r w:rsidRPr="005D644A">
          <w:rPr>
            <w:rStyle w:val="Hyperlink"/>
            <w:rFonts w:ascii="Cambria" w:hAnsi="Cambria"/>
            <w:sz w:val="24"/>
            <w:szCs w:val="24"/>
          </w:rPr>
          <w:t>parrottm@leonschools.net</w:t>
        </w:r>
      </w:hyperlink>
      <w:r>
        <w:rPr>
          <w:rFonts w:ascii="Cambria" w:hAnsi="Cambria"/>
          <w:sz w:val="24"/>
          <w:szCs w:val="24"/>
        </w:rPr>
        <w:t xml:space="preserve"> and we can set up a specific time that works for you</w:t>
      </w:r>
      <w:r>
        <w:rPr>
          <w:rFonts w:ascii="Cambria" w:hAnsi="Cambria"/>
          <w:i/>
          <w:sz w:val="24"/>
          <w:szCs w:val="24"/>
        </w:rPr>
        <w:t xml:space="preserve">. </w:t>
      </w:r>
    </w:p>
    <w:p w14:paraId="04C5C754" w14:textId="77777777" w:rsidR="00091921" w:rsidRDefault="00091921"/>
    <w:sectPr w:rsidR="00091921" w:rsidSect="00AE2CF3">
      <w:pgSz w:w="12240" w:h="15840"/>
      <w:pgMar w:top="450" w:right="90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92E5E"/>
    <w:multiLevelType w:val="hybridMultilevel"/>
    <w:tmpl w:val="1CD46B24"/>
    <w:lvl w:ilvl="0" w:tplc="985A36C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9096D"/>
    <w:multiLevelType w:val="hybridMultilevel"/>
    <w:tmpl w:val="D3F4C048"/>
    <w:lvl w:ilvl="0" w:tplc="42307D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C3F9C"/>
    <w:multiLevelType w:val="hybridMultilevel"/>
    <w:tmpl w:val="F9EC8088"/>
    <w:lvl w:ilvl="0" w:tplc="42307D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F3DE7"/>
    <w:multiLevelType w:val="hybridMultilevel"/>
    <w:tmpl w:val="DC6219C2"/>
    <w:lvl w:ilvl="0" w:tplc="42307D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17B86"/>
    <w:multiLevelType w:val="hybridMultilevel"/>
    <w:tmpl w:val="1B06FF0E"/>
    <w:lvl w:ilvl="0" w:tplc="42307D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F3"/>
    <w:rsid w:val="00091921"/>
    <w:rsid w:val="00AE2CF3"/>
    <w:rsid w:val="00CF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F4496"/>
  <w15:chartTrackingRefBased/>
  <w15:docId w15:val="{1D4C741C-43D3-4C79-8A25-EF8D188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2C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2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oice%20Board%20Grading%20Rubric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zzlemaker.discoveryeducation.com/CrissCrossSetupForm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OL-nUt_vf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arrottm@leonschools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rrottm@leonschool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dc:description/>
  <cp:lastModifiedBy>Mo</cp:lastModifiedBy>
  <cp:revision>1</cp:revision>
  <dcterms:created xsi:type="dcterms:W3CDTF">2020-04-13T00:37:00Z</dcterms:created>
  <dcterms:modified xsi:type="dcterms:W3CDTF">2020-04-13T00:40:00Z</dcterms:modified>
</cp:coreProperties>
</file>